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ausimple1"/>
        <w:tblW w:w="10349" w:type="dxa"/>
        <w:tblInd w:w="-289" w:type="dxa"/>
        <w:tblLook w:val="04A0" w:firstRow="1" w:lastRow="0" w:firstColumn="1" w:lastColumn="0" w:noHBand="0" w:noVBand="1"/>
      </w:tblPr>
      <w:tblGrid>
        <w:gridCol w:w="3114"/>
        <w:gridCol w:w="7235"/>
      </w:tblGrid>
      <w:tr w:rsidR="00314BC0" w:rsidRPr="00C9474A" w14:paraId="559EE559" w14:textId="77777777" w:rsidTr="00AB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6E733AAD" w14:textId="79F40DDC" w:rsidR="00314BC0" w:rsidRDefault="00314BC0" w:rsidP="00314BC0">
            <w:pPr>
              <w:spacing w:before="120" w:after="120" w:line="240" w:lineRule="auto"/>
              <w:jc w:val="center"/>
              <w:rPr>
                <w:rFonts w:cs="Arial"/>
                <w:iCs/>
                <w:color w:val="000000"/>
              </w:rPr>
            </w:pPr>
            <w:r w:rsidRPr="00314BC0">
              <w:rPr>
                <w:rFonts w:cs="Arial"/>
                <w:iCs/>
                <w:color w:val="002060"/>
              </w:rPr>
              <w:t>IDENTIFICATION DU POSTE</w:t>
            </w:r>
          </w:p>
        </w:tc>
      </w:tr>
      <w:tr w:rsidR="00CC783A" w:rsidRPr="00C9474A" w14:paraId="2876FE87"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467097E" w14:textId="171F6499" w:rsidR="00CC783A" w:rsidRPr="00F706F6" w:rsidRDefault="00CC783A" w:rsidP="007E1918">
            <w:pPr>
              <w:spacing w:before="120" w:after="120" w:line="240" w:lineRule="auto"/>
              <w:jc w:val="both"/>
              <w:rPr>
                <w:rFonts w:cs="Arial"/>
                <w:iCs/>
                <w:color w:val="002060"/>
              </w:rPr>
            </w:pPr>
            <w:r w:rsidRPr="00F706F6">
              <w:rPr>
                <w:rFonts w:cs="Arial"/>
                <w:iCs/>
                <w:color w:val="002060"/>
              </w:rPr>
              <w:t xml:space="preserve">Intitulé </w:t>
            </w:r>
            <w:r w:rsidR="00314BC0">
              <w:rPr>
                <w:rFonts w:cs="Arial"/>
                <w:iCs/>
                <w:color w:val="002060"/>
              </w:rPr>
              <w:t>du poste</w:t>
            </w:r>
          </w:p>
        </w:tc>
        <w:tc>
          <w:tcPr>
            <w:tcW w:w="7235" w:type="dxa"/>
            <w:shd w:val="clear" w:color="auto" w:fill="auto"/>
          </w:tcPr>
          <w:p w14:paraId="3FE3FD3E" w14:textId="5C6ED601" w:rsidR="00CC783A" w:rsidRPr="002D1F7D" w:rsidRDefault="00C3367A" w:rsidP="007E1918">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b/>
                <w:bCs/>
                <w:iCs/>
                <w:color w:val="000000"/>
              </w:rPr>
            </w:pPr>
            <w:r>
              <w:rPr>
                <w:rFonts w:cs="Arial"/>
                <w:b/>
                <w:bCs/>
                <w:iCs/>
                <w:color w:val="000000"/>
              </w:rPr>
              <w:t>ASSISTANT ADMINISTRATIF</w:t>
            </w:r>
          </w:p>
        </w:tc>
      </w:tr>
      <w:tr w:rsidR="008A71A2" w14:paraId="75921E57"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780F540F" w14:textId="37B5550C" w:rsidR="008A71A2" w:rsidRPr="00F706F6" w:rsidRDefault="00314BC0" w:rsidP="007E1918">
            <w:pPr>
              <w:spacing w:before="120" w:after="120" w:line="240" w:lineRule="auto"/>
              <w:jc w:val="both"/>
              <w:rPr>
                <w:rFonts w:cs="Arial"/>
                <w:iCs/>
                <w:color w:val="002060"/>
              </w:rPr>
            </w:pPr>
            <w:r>
              <w:rPr>
                <w:rFonts w:cs="Arial"/>
                <w:iCs/>
                <w:color w:val="002060"/>
              </w:rPr>
              <w:t>Nature</w:t>
            </w:r>
            <w:r w:rsidR="006177E4" w:rsidRPr="00F706F6">
              <w:rPr>
                <w:rFonts w:cs="Arial"/>
                <w:iCs/>
                <w:color w:val="002060"/>
              </w:rPr>
              <w:t xml:space="preserve"> </w:t>
            </w:r>
            <w:r w:rsidR="008A71A2" w:rsidRPr="00F706F6">
              <w:rPr>
                <w:rFonts w:cs="Arial"/>
                <w:iCs/>
                <w:color w:val="002060"/>
              </w:rPr>
              <w:t>du poste</w:t>
            </w:r>
          </w:p>
        </w:tc>
        <w:tc>
          <w:tcPr>
            <w:tcW w:w="7235" w:type="dxa"/>
          </w:tcPr>
          <w:p w14:paraId="7F18CD8A" w14:textId="7735EA24" w:rsidR="008A71A2" w:rsidRPr="00B5217F" w:rsidRDefault="00314BC0" w:rsidP="007E191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Administratif</w:t>
            </w:r>
            <w:r w:rsidR="00752BD9">
              <w:rPr>
                <w:rFonts w:cs="Arial"/>
                <w:color w:val="000000"/>
              </w:rPr>
              <w:t xml:space="preserve"> </w:t>
            </w:r>
          </w:p>
        </w:tc>
      </w:tr>
      <w:tr w:rsidR="007E1918" w14:paraId="48ED5CC6"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72B94733" w14:textId="42554A07" w:rsidR="007E1918" w:rsidRDefault="007E1918" w:rsidP="007E1918">
            <w:pPr>
              <w:spacing w:before="120" w:after="120" w:line="240" w:lineRule="auto"/>
              <w:jc w:val="center"/>
              <w:rPr>
                <w:rFonts w:cs="Arial"/>
                <w:color w:val="000000"/>
              </w:rPr>
            </w:pPr>
            <w:r w:rsidRPr="007E1918">
              <w:rPr>
                <w:rFonts w:cs="Arial"/>
                <w:color w:val="002060"/>
              </w:rPr>
              <w:t>PRESENTATION DU SERVICE</w:t>
            </w:r>
          </w:p>
        </w:tc>
      </w:tr>
      <w:tr w:rsidR="007E1918" w14:paraId="7BB392E3"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0C4FD411" w14:textId="515C2AD8" w:rsidR="007E1918" w:rsidRPr="00F706F6" w:rsidRDefault="007E1918" w:rsidP="007E1918">
            <w:pPr>
              <w:spacing w:before="120" w:after="120" w:line="240" w:lineRule="auto"/>
              <w:jc w:val="both"/>
              <w:rPr>
                <w:rFonts w:cs="Arial"/>
                <w:iCs/>
                <w:color w:val="002060"/>
              </w:rPr>
            </w:pPr>
            <w:r>
              <w:rPr>
                <w:rFonts w:cs="Arial"/>
                <w:iCs/>
                <w:color w:val="002060"/>
              </w:rPr>
              <w:t>Mission principale de la CPTS</w:t>
            </w:r>
          </w:p>
        </w:tc>
        <w:tc>
          <w:tcPr>
            <w:tcW w:w="7235" w:type="dxa"/>
          </w:tcPr>
          <w:p w14:paraId="6D875422" w14:textId="7C843446" w:rsidR="007E1918" w:rsidRPr="00595EDB" w:rsidRDefault="00595EDB" w:rsidP="00595EDB">
            <w:pPr>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t>La Communauté Professionnelle Territoriale de Santé a pour objectif de concourir à l’amélioration de la prise en charge des patients dans un souci de continuité, de cohérence, de qualité et de sécurité, par une meilleure coordination des acteurs qui la composent, au service de parcours de santé structurés, afin de répondre aux besoins de santé de la population locale.</w:t>
            </w:r>
          </w:p>
        </w:tc>
      </w:tr>
      <w:tr w:rsidR="007E1918" w14:paraId="27E8D752"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02273A3" w14:textId="664226CA" w:rsidR="007E1918" w:rsidRPr="00F706F6" w:rsidRDefault="007E1918" w:rsidP="007E1918">
            <w:pPr>
              <w:spacing w:before="120" w:after="120" w:line="240" w:lineRule="auto"/>
              <w:jc w:val="both"/>
              <w:rPr>
                <w:rFonts w:cs="Arial"/>
                <w:iCs/>
                <w:color w:val="002060"/>
              </w:rPr>
            </w:pPr>
            <w:r>
              <w:rPr>
                <w:rFonts w:cs="Arial"/>
                <w:iCs/>
                <w:color w:val="002060"/>
              </w:rPr>
              <w:t>Composition de l’équipe CPTS</w:t>
            </w:r>
          </w:p>
        </w:tc>
        <w:tc>
          <w:tcPr>
            <w:tcW w:w="7235" w:type="dxa"/>
            <w:shd w:val="clear" w:color="auto" w:fill="auto"/>
          </w:tcPr>
          <w:p w14:paraId="54BB1386" w14:textId="610DC312" w:rsidR="007E1918" w:rsidRDefault="009825A3" w:rsidP="007E1918">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w:t>
            </w:r>
          </w:p>
        </w:tc>
      </w:tr>
      <w:tr w:rsidR="008A71A2" w14:paraId="2728E1B6"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01A2EF83" w14:textId="77777777" w:rsidR="008A71A2" w:rsidRPr="00F706F6" w:rsidRDefault="008A71A2" w:rsidP="007E1918">
            <w:pPr>
              <w:spacing w:before="120" w:after="120" w:line="240" w:lineRule="auto"/>
              <w:jc w:val="both"/>
              <w:rPr>
                <w:rFonts w:cs="Arial"/>
                <w:iCs/>
                <w:color w:val="002060"/>
              </w:rPr>
            </w:pPr>
            <w:r w:rsidRPr="00F706F6">
              <w:rPr>
                <w:rFonts w:cs="Arial"/>
                <w:iCs/>
                <w:color w:val="002060"/>
              </w:rPr>
              <w:t>Positionnement hiérarchique</w:t>
            </w:r>
          </w:p>
        </w:tc>
        <w:tc>
          <w:tcPr>
            <w:tcW w:w="7235" w:type="dxa"/>
          </w:tcPr>
          <w:p w14:paraId="62CB2A76" w14:textId="7010936C" w:rsidR="007E1918" w:rsidRDefault="00AF67E0" w:rsidP="007E191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rPr>
            </w:pPr>
            <w:r>
              <w:t>L’assistant administratif exerce ses fonctions s</w:t>
            </w:r>
            <w:r w:rsidR="00023F30">
              <w:t xml:space="preserve">ous la </w:t>
            </w:r>
            <w:r w:rsidR="00FD23DC">
              <w:t>responsabilité</w:t>
            </w:r>
            <w:r w:rsidR="00023F30">
              <w:t xml:space="preserve"> hiérarchique du </w:t>
            </w:r>
            <w:r w:rsidR="00FD23DC">
              <w:t>Directeur-Coordonnateur</w:t>
            </w:r>
            <w:r w:rsidR="00023F30">
              <w:t xml:space="preserve"> de la CPTS</w:t>
            </w:r>
            <w:r>
              <w:t xml:space="preserve"> et du Bureau</w:t>
            </w:r>
            <w:r w:rsidR="00023F30">
              <w:t xml:space="preserve">. </w:t>
            </w:r>
          </w:p>
        </w:tc>
      </w:tr>
      <w:tr w:rsidR="009825A3" w14:paraId="3370B138"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5A2E0B34" w14:textId="45455E4D" w:rsidR="009825A3" w:rsidRPr="009825A3" w:rsidRDefault="009825A3" w:rsidP="009825A3">
            <w:pPr>
              <w:spacing w:before="120" w:after="120" w:line="240" w:lineRule="auto"/>
              <w:jc w:val="center"/>
              <w:rPr>
                <w:rFonts w:cs="Arial"/>
                <w:bCs w:val="0"/>
                <w:color w:val="000000"/>
              </w:rPr>
            </w:pPr>
            <w:r w:rsidRPr="009825A3">
              <w:rPr>
                <w:rFonts w:cs="Arial"/>
                <w:bCs w:val="0"/>
                <w:color w:val="002060"/>
              </w:rPr>
              <w:t>MISSIONS ET ACTIVITES DU POSTE</w:t>
            </w:r>
          </w:p>
        </w:tc>
      </w:tr>
      <w:tr w:rsidR="003E656E" w14:paraId="2D52950B"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20940765" w14:textId="4C0B0C2C" w:rsidR="003E656E" w:rsidRPr="00F706F6" w:rsidRDefault="003E656E" w:rsidP="00B1388F">
            <w:pPr>
              <w:jc w:val="both"/>
              <w:rPr>
                <w:rFonts w:cs="Arial"/>
                <w:iCs/>
                <w:color w:val="002060"/>
              </w:rPr>
            </w:pPr>
            <w:r>
              <w:rPr>
                <w:rFonts w:cs="Arial"/>
                <w:iCs/>
                <w:color w:val="002060"/>
              </w:rPr>
              <w:t>Mission principale</w:t>
            </w:r>
          </w:p>
        </w:tc>
        <w:tc>
          <w:tcPr>
            <w:tcW w:w="7235" w:type="dxa"/>
          </w:tcPr>
          <w:p w14:paraId="69EC67AF" w14:textId="2F193460" w:rsidR="003E656E" w:rsidRPr="003E656E" w:rsidRDefault="003E656E" w:rsidP="003E656E">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0000"/>
              </w:rPr>
            </w:pPr>
            <w:r w:rsidRPr="003E656E">
              <w:rPr>
                <w:rFonts w:cs="Arial"/>
                <w:bCs/>
                <w:color w:val="000000"/>
              </w:rPr>
              <w:t>L</w:t>
            </w:r>
            <w:r w:rsidR="00AF67E0">
              <w:rPr>
                <w:rFonts w:cs="Arial"/>
                <w:bCs/>
                <w:color w:val="000000"/>
              </w:rPr>
              <w:t>’assistant administratif réalise toutes les tâches administratives de la CPTS.</w:t>
            </w:r>
            <w:r w:rsidRPr="003E656E">
              <w:rPr>
                <w:rFonts w:cs="Arial"/>
                <w:bCs/>
                <w:color w:val="000000"/>
              </w:rPr>
              <w:t xml:space="preserve"> </w:t>
            </w:r>
            <w:r w:rsidR="00AF67E0">
              <w:rPr>
                <w:rFonts w:cs="Arial"/>
                <w:bCs/>
                <w:color w:val="000000"/>
              </w:rPr>
              <w:t xml:space="preserve">Elle assure également l’accueil téléphonique et physique. </w:t>
            </w:r>
          </w:p>
        </w:tc>
      </w:tr>
      <w:tr w:rsidR="008A71A2" w14:paraId="24EC9557"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667D72F" w14:textId="77777777" w:rsidR="008A71A2" w:rsidRPr="00F706F6" w:rsidRDefault="00D35814" w:rsidP="00106F19">
            <w:pPr>
              <w:spacing w:before="120" w:line="240" w:lineRule="auto"/>
              <w:jc w:val="both"/>
              <w:rPr>
                <w:rFonts w:cs="Arial"/>
                <w:iCs/>
                <w:color w:val="002060"/>
              </w:rPr>
            </w:pPr>
            <w:r w:rsidRPr="00F706F6">
              <w:rPr>
                <w:rFonts w:cs="Arial"/>
                <w:iCs/>
                <w:color w:val="002060"/>
              </w:rPr>
              <w:t xml:space="preserve">Missions </w:t>
            </w:r>
            <w:r w:rsidR="007A71DB" w:rsidRPr="00F706F6">
              <w:rPr>
                <w:rFonts w:cs="Arial"/>
                <w:iCs/>
                <w:color w:val="002060"/>
              </w:rPr>
              <w:t>et activités</w:t>
            </w:r>
          </w:p>
        </w:tc>
        <w:tc>
          <w:tcPr>
            <w:tcW w:w="7235" w:type="dxa"/>
            <w:shd w:val="clear" w:color="auto" w:fill="FFFFFF" w:themeFill="background1"/>
          </w:tcPr>
          <w:p w14:paraId="38B71EA2" w14:textId="18887110" w:rsidR="008A71A2" w:rsidRPr="00EC4BC0" w:rsidRDefault="004E3041"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2060"/>
              </w:rPr>
            </w:pPr>
            <w:r w:rsidRPr="00EC4BC0">
              <w:rPr>
                <w:rFonts w:cs="Arial"/>
                <w:b/>
                <w:color w:val="002060"/>
              </w:rPr>
              <w:t xml:space="preserve">Mission 1 : </w:t>
            </w:r>
            <w:r w:rsidR="003E656E" w:rsidRPr="00EC4BC0">
              <w:rPr>
                <w:rFonts w:cs="Arial"/>
                <w:b/>
                <w:color w:val="002060"/>
              </w:rPr>
              <w:t>Appui à la Gouvernance de la CPTS</w:t>
            </w:r>
          </w:p>
          <w:p w14:paraId="5C01618C" w14:textId="335B6EA8" w:rsidR="00C477DC" w:rsidRDefault="009906BB"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Gestion des mails et du courrier</w:t>
            </w:r>
          </w:p>
          <w:p w14:paraId="55B0E797" w14:textId="502E16A8" w:rsidR="009906BB" w:rsidRDefault="009906BB"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Gestion des convocations</w:t>
            </w:r>
          </w:p>
          <w:p w14:paraId="132803AD" w14:textId="017FFB5C" w:rsidR="009906BB" w:rsidRDefault="009906BB"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Préparation des documents de réunions</w:t>
            </w:r>
          </w:p>
          <w:p w14:paraId="25DAA0F6" w14:textId="1F97ABC0" w:rsidR="0030124C" w:rsidRDefault="0030124C"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Réservation des salles</w:t>
            </w:r>
          </w:p>
          <w:p w14:paraId="4A3622BC" w14:textId="000E2CCF" w:rsidR="009906BB" w:rsidRDefault="009906BB"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Gestion de l’annuaire</w:t>
            </w:r>
          </w:p>
          <w:p w14:paraId="3AD9BC18" w14:textId="071556B4" w:rsidR="009906BB" w:rsidRPr="009906BB" w:rsidRDefault="009906BB" w:rsidP="009906BB">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Gestion et suivi des adhésions</w:t>
            </w:r>
          </w:p>
          <w:p w14:paraId="062DC85C" w14:textId="780EF379" w:rsidR="0046208F" w:rsidRDefault="009906BB"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Gestion comptable avec le trésorier, le Directeur-Coordonnateur</w:t>
            </w:r>
            <w:r w:rsidR="00236219">
              <w:rPr>
                <w:rFonts w:cs="Arial"/>
                <w:color w:val="000000"/>
              </w:rPr>
              <w:t xml:space="preserve"> de CPTS</w:t>
            </w:r>
            <w:bookmarkStart w:id="0" w:name="_GoBack"/>
            <w:bookmarkEnd w:id="0"/>
          </w:p>
          <w:p w14:paraId="55B1A014" w14:textId="20D0E37E" w:rsidR="009906BB" w:rsidRDefault="009906BB"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Participe à la veille réglementaire et législative</w:t>
            </w:r>
          </w:p>
          <w:p w14:paraId="08B40A9B" w14:textId="153B45D1" w:rsidR="0030124C" w:rsidRDefault="0030124C"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Réaliser les commandes et réceptionner les livraisons</w:t>
            </w:r>
          </w:p>
          <w:p w14:paraId="716DE56C" w14:textId="454D70E0" w:rsidR="004E3041" w:rsidRDefault="004E3041"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2060"/>
              </w:rPr>
            </w:pPr>
            <w:r w:rsidRPr="00A84D10">
              <w:rPr>
                <w:rFonts w:cs="Arial"/>
                <w:b/>
                <w:color w:val="002060"/>
              </w:rPr>
              <w:t xml:space="preserve">Mission 2 : </w:t>
            </w:r>
            <w:r w:rsidR="00A84D10" w:rsidRPr="00A84D10">
              <w:rPr>
                <w:rFonts w:cs="Arial"/>
                <w:b/>
                <w:color w:val="002060"/>
              </w:rPr>
              <w:t>Animer la vie associative de la CPTS</w:t>
            </w:r>
          </w:p>
          <w:p w14:paraId="54312FD9" w14:textId="2FAACAFB" w:rsidR="0056197A" w:rsidRDefault="009906BB" w:rsidP="00106F1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w:t>
            </w:r>
            <w:r w:rsidR="00350265">
              <w:rPr>
                <w:rFonts w:cs="Arial"/>
                <w:color w:val="000000"/>
              </w:rPr>
              <w:t>articipe à la communication</w:t>
            </w:r>
            <w:r w:rsidR="007D6CE5">
              <w:rPr>
                <w:rFonts w:cs="Arial"/>
                <w:color w:val="000000"/>
              </w:rPr>
              <w:t xml:space="preserve">, </w:t>
            </w:r>
            <w:r w:rsidR="00350265">
              <w:rPr>
                <w:rFonts w:cs="Arial"/>
                <w:color w:val="000000"/>
              </w:rPr>
              <w:t>aux</w:t>
            </w:r>
            <w:r w:rsidR="007D6CE5">
              <w:rPr>
                <w:rFonts w:cs="Arial"/>
                <w:color w:val="000000"/>
              </w:rPr>
              <w:t xml:space="preserve"> activités de marketing, </w:t>
            </w:r>
            <w:r w:rsidR="00350265">
              <w:rPr>
                <w:rFonts w:cs="Arial"/>
                <w:color w:val="000000"/>
              </w:rPr>
              <w:t>aux</w:t>
            </w:r>
            <w:r w:rsidR="007D6CE5">
              <w:rPr>
                <w:rFonts w:cs="Arial"/>
                <w:color w:val="000000"/>
              </w:rPr>
              <w:t xml:space="preserve"> journées événementielles</w:t>
            </w:r>
            <w:r w:rsidR="00350265">
              <w:rPr>
                <w:rFonts w:cs="Arial"/>
                <w:color w:val="000000"/>
              </w:rPr>
              <w:t xml:space="preserve"> de la CPTS</w:t>
            </w:r>
          </w:p>
          <w:p w14:paraId="4639C8FD" w14:textId="560D4015" w:rsidR="009906BB" w:rsidRDefault="009906BB" w:rsidP="00106F1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Participe aux réunions d’équipe</w:t>
            </w:r>
          </w:p>
          <w:p w14:paraId="1F711DB1" w14:textId="1EB225A8" w:rsidR="009906BB" w:rsidRDefault="009906BB" w:rsidP="009906BB">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Participe à la rédaction de documents (CR, réponse à appels d’offre, demande de financement, rapport d’activité annuel)</w:t>
            </w:r>
          </w:p>
          <w:p w14:paraId="658E0105" w14:textId="001B8AA9" w:rsidR="009906BB" w:rsidRDefault="009906BB" w:rsidP="009906BB">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Participe à la gestion administrative du personnel</w:t>
            </w:r>
          </w:p>
          <w:p w14:paraId="6A9B6C48" w14:textId="087A6D34" w:rsidR="0092280B" w:rsidRPr="007D6CE5" w:rsidRDefault="006431BE" w:rsidP="00106F19">
            <w:p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b/>
                <w:bCs/>
                <w:color w:val="002060"/>
              </w:rPr>
            </w:pPr>
            <w:r w:rsidRPr="007D6CE5">
              <w:rPr>
                <w:rFonts w:cs="Arial"/>
                <w:b/>
                <w:bCs/>
                <w:color w:val="002060"/>
              </w:rPr>
              <w:t xml:space="preserve">Mission 3 : </w:t>
            </w:r>
            <w:r w:rsidR="007D6CE5">
              <w:rPr>
                <w:rFonts w:cs="Arial"/>
                <w:b/>
                <w:bCs/>
                <w:color w:val="002060"/>
              </w:rPr>
              <w:t>Mettre en œuvre le projet de santé de la CPTS</w:t>
            </w:r>
          </w:p>
          <w:p w14:paraId="5E2E2C49" w14:textId="18A49814" w:rsidR="00873248" w:rsidRDefault="009906BB" w:rsidP="009906BB">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Suit l’avancée des projets pour être en mesure d</w:t>
            </w:r>
            <w:r w:rsidR="0030124C">
              <w:t>e répondre à des demandes simples</w:t>
            </w:r>
          </w:p>
          <w:p w14:paraId="51682F54" w14:textId="57DA4AE4" w:rsidR="0030124C" w:rsidRPr="007A1473" w:rsidRDefault="0030124C" w:rsidP="0030124C">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Appui administratif en fonction des besoins</w:t>
            </w:r>
          </w:p>
        </w:tc>
      </w:tr>
      <w:tr w:rsidR="007A1473" w14:paraId="6AD53A9E" w14:textId="77777777" w:rsidTr="00AB03B7">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6867A296" w14:textId="2C7E16C0" w:rsidR="007A1473" w:rsidRPr="007A1473" w:rsidRDefault="007A1473" w:rsidP="007A1473">
            <w:pPr>
              <w:spacing w:before="120" w:after="120" w:line="240" w:lineRule="auto"/>
              <w:jc w:val="center"/>
              <w:rPr>
                <w:rFonts w:cs="Arial"/>
                <w:bCs w:val="0"/>
                <w:color w:val="002060"/>
              </w:rPr>
            </w:pPr>
            <w:r w:rsidRPr="007A1473">
              <w:rPr>
                <w:rFonts w:cs="Arial"/>
                <w:bCs w:val="0"/>
                <w:color w:val="002060"/>
              </w:rPr>
              <w:lastRenderedPageBreak/>
              <w:t>COMPETENCES REQUISES POUR LE POSTE</w:t>
            </w:r>
          </w:p>
        </w:tc>
      </w:tr>
      <w:tr w:rsidR="008A71A2" w14:paraId="281D8788"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10FEDD83" w14:textId="379F8DF5" w:rsidR="008A71A2" w:rsidRPr="00F706F6" w:rsidRDefault="0031205B" w:rsidP="00106F19">
            <w:pPr>
              <w:spacing w:before="120" w:line="240" w:lineRule="auto"/>
              <w:rPr>
                <w:rFonts w:cs="Arial"/>
                <w:color w:val="002060"/>
              </w:rPr>
            </w:pPr>
            <w:r>
              <w:rPr>
                <w:rFonts w:cs="Arial"/>
                <w:color w:val="002060"/>
              </w:rPr>
              <w:t>Les prérequis pour le poste</w:t>
            </w:r>
          </w:p>
        </w:tc>
        <w:tc>
          <w:tcPr>
            <w:tcW w:w="7235" w:type="dxa"/>
            <w:shd w:val="clear" w:color="auto" w:fill="FFFFFF" w:themeFill="background1"/>
          </w:tcPr>
          <w:p w14:paraId="1C84A0B1" w14:textId="77777777" w:rsidR="008A71A2" w:rsidRDefault="003B2E84"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Les « savoirs »</w:t>
            </w:r>
          </w:p>
          <w:p w14:paraId="27155F53" w14:textId="4DAAEEC2" w:rsidR="003B2E84" w:rsidRDefault="0031205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w:t>
            </w:r>
            <w:r w:rsidR="003B2E84">
              <w:rPr>
                <w:rFonts w:cs="Arial"/>
                <w:color w:val="000000"/>
              </w:rPr>
              <w:t xml:space="preserve"> </w:t>
            </w:r>
            <w:r w:rsidR="008B095D">
              <w:rPr>
                <w:rFonts w:cs="Arial"/>
                <w:color w:val="000000"/>
              </w:rPr>
              <w:t>en gestion administrative et comptabilité</w:t>
            </w:r>
          </w:p>
          <w:p w14:paraId="79F6AF64" w14:textId="42338E06" w:rsidR="00921DDC" w:rsidRDefault="0031205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w:t>
            </w:r>
            <w:r w:rsidR="00921DDC">
              <w:rPr>
                <w:rFonts w:cs="Arial"/>
                <w:color w:val="000000"/>
              </w:rPr>
              <w:t xml:space="preserve"> </w:t>
            </w:r>
            <w:r w:rsidR="008B095D">
              <w:rPr>
                <w:rFonts w:cs="Arial"/>
                <w:color w:val="000000"/>
              </w:rPr>
              <w:t>en communication, accueil</w:t>
            </w:r>
          </w:p>
          <w:p w14:paraId="0ECFA392" w14:textId="49730119" w:rsidR="003B2E84" w:rsidRDefault="00507FA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Connaissances</w:t>
            </w:r>
            <w:r w:rsidR="003B2E84">
              <w:rPr>
                <w:rFonts w:cs="Arial"/>
                <w:color w:val="000000"/>
              </w:rPr>
              <w:t xml:space="preserve"> </w:t>
            </w:r>
            <w:r w:rsidR="005E0DB2">
              <w:rPr>
                <w:rFonts w:cs="Arial"/>
                <w:color w:val="000000"/>
              </w:rPr>
              <w:t>de la</w:t>
            </w:r>
            <w:r w:rsidR="001E2557">
              <w:rPr>
                <w:rFonts w:cs="Arial"/>
                <w:color w:val="000000"/>
              </w:rPr>
              <w:t xml:space="preserve"> vie associative</w:t>
            </w:r>
            <w:r w:rsidR="008B095D">
              <w:rPr>
                <w:rFonts w:cs="Arial"/>
                <w:color w:val="000000"/>
              </w:rPr>
              <w:t>, du droit et de la réglementation des associations</w:t>
            </w:r>
          </w:p>
          <w:p w14:paraId="25895850" w14:textId="005E6D61" w:rsidR="00B602EF" w:rsidRPr="0031205B" w:rsidRDefault="003B2E84" w:rsidP="0031205B">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Les « savoir-faire »</w:t>
            </w:r>
          </w:p>
          <w:p w14:paraId="210DC769" w14:textId="54B13E23" w:rsidR="00DF2A31" w:rsidRPr="005E0DB2" w:rsidRDefault="008B095D"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Qualités rédactionnelles, maitrise de l’orthographe</w:t>
            </w:r>
          </w:p>
          <w:p w14:paraId="0C650964" w14:textId="58583F72" w:rsidR="00DF2A31" w:rsidRPr="003C5F1D" w:rsidRDefault="003C5F1D" w:rsidP="002974D1">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bCs/>
                <w:color w:val="000000"/>
              </w:rPr>
            </w:pPr>
            <w:r w:rsidRPr="003C5F1D">
              <w:rPr>
                <w:rFonts w:cs="Arial"/>
                <w:bCs/>
                <w:color w:val="000000"/>
              </w:rPr>
              <w:t>Maitrise des outils bureautiques</w:t>
            </w:r>
            <w:r>
              <w:rPr>
                <w:rFonts w:cs="Arial"/>
                <w:bCs/>
                <w:color w:val="000000"/>
              </w:rPr>
              <w:t xml:space="preserve"> </w:t>
            </w:r>
          </w:p>
          <w:p w14:paraId="1B260238" w14:textId="77777777" w:rsidR="00557D82" w:rsidRDefault="003B2E84" w:rsidP="00520A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sidRPr="00557D82">
              <w:rPr>
                <w:rFonts w:cs="Arial"/>
                <w:b/>
                <w:color w:val="000000"/>
              </w:rPr>
              <w:t>Les « savoir-être »</w:t>
            </w:r>
            <w:r w:rsidR="00557D82" w:rsidRPr="00557D82">
              <w:rPr>
                <w:rFonts w:cs="Arial"/>
                <w:color w:val="000000"/>
              </w:rPr>
              <w:t xml:space="preserve"> </w:t>
            </w:r>
          </w:p>
          <w:p w14:paraId="1C2FDD5C" w14:textId="1F7B523F" w:rsidR="00557D82" w:rsidRPr="00557D82" w:rsidRDefault="003C5F1D"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 xml:space="preserve">Capacité d’écoute et </w:t>
            </w:r>
            <w:r w:rsidR="00557D82">
              <w:rPr>
                <w:rFonts w:cs="Arial"/>
                <w:color w:val="000000"/>
              </w:rPr>
              <w:t>relationnelle</w:t>
            </w:r>
          </w:p>
          <w:p w14:paraId="415207EB" w14:textId="0B1979E9" w:rsidR="00557D82" w:rsidRPr="008B095D" w:rsidRDefault="00557D82" w:rsidP="008B095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C</w:t>
            </w:r>
            <w:r w:rsidRPr="00557D82">
              <w:rPr>
                <w:rFonts w:cs="Arial"/>
                <w:color w:val="000000"/>
              </w:rPr>
              <w:t xml:space="preserve">apacité </w:t>
            </w:r>
            <w:r w:rsidR="003C5F1D">
              <w:rPr>
                <w:rFonts w:cs="Arial"/>
                <w:color w:val="000000"/>
              </w:rPr>
              <w:t>d’adaptation aux situations,</w:t>
            </w:r>
            <w:r w:rsidRPr="00557D82">
              <w:rPr>
                <w:rFonts w:cs="Arial"/>
                <w:color w:val="000000"/>
              </w:rPr>
              <w:t xml:space="preserve"> à différents interlocuteurs</w:t>
            </w:r>
          </w:p>
          <w:p w14:paraId="0306A402" w14:textId="39E2A055" w:rsidR="00557D82" w:rsidRPr="00557D82" w:rsidRDefault="003C5F1D" w:rsidP="00520AED">
            <w:pPr>
              <w:pStyle w:val="Paragraphedeliste"/>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 xml:space="preserve">Sens </w:t>
            </w:r>
            <w:r w:rsidR="008B095D">
              <w:rPr>
                <w:rFonts w:cs="Arial"/>
                <w:color w:val="000000"/>
              </w:rPr>
              <w:t>de l’organisation</w:t>
            </w:r>
          </w:p>
          <w:p w14:paraId="2EDB24BF" w14:textId="67B34918" w:rsidR="00557D82" w:rsidRPr="005E0DB2" w:rsidRDefault="00557D82" w:rsidP="005E0DB2">
            <w:pPr>
              <w:pStyle w:val="Paragraphedeliste"/>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Rigueur</w:t>
            </w:r>
            <w:r w:rsidR="002974D1">
              <w:rPr>
                <w:rFonts w:cs="Arial"/>
                <w:color w:val="000000"/>
              </w:rPr>
              <w:t xml:space="preserve">, </w:t>
            </w:r>
            <w:r w:rsidR="008B095D">
              <w:rPr>
                <w:rFonts w:cs="Arial"/>
                <w:color w:val="000000"/>
              </w:rPr>
              <w:t>autonomie</w:t>
            </w:r>
          </w:p>
        </w:tc>
      </w:tr>
      <w:tr w:rsidR="007A7B2C" w14:paraId="7CFA8F68" w14:textId="77777777" w:rsidTr="00AB03B7">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34DC2815" w14:textId="270028CD" w:rsidR="007A7B2C" w:rsidRDefault="007A7B2C" w:rsidP="007A7B2C">
            <w:pPr>
              <w:spacing w:before="120" w:after="120" w:line="240" w:lineRule="auto"/>
              <w:jc w:val="center"/>
              <w:rPr>
                <w:rFonts w:cs="Arial"/>
                <w:color w:val="000000"/>
              </w:rPr>
            </w:pPr>
            <w:r w:rsidRPr="007A7B2C">
              <w:rPr>
                <w:rFonts w:cs="Arial"/>
                <w:color w:val="002060"/>
              </w:rPr>
              <w:t>CONDITIONS D’EXERCICE DU POSTE</w:t>
            </w:r>
          </w:p>
        </w:tc>
      </w:tr>
      <w:tr w:rsidR="00910BC2" w14:paraId="6D7E6ECF"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0FE54593" w14:textId="761EB52F" w:rsidR="00060573" w:rsidRPr="007D28F2" w:rsidRDefault="001E2557" w:rsidP="00106F19">
            <w:pPr>
              <w:spacing w:before="120" w:line="240" w:lineRule="auto"/>
              <w:rPr>
                <w:rFonts w:cs="Arial"/>
                <w:color w:val="002060"/>
              </w:rPr>
            </w:pPr>
            <w:r>
              <w:rPr>
                <w:rFonts w:cs="Arial"/>
                <w:color w:val="002060"/>
              </w:rPr>
              <w:t>Qualification</w:t>
            </w:r>
            <w:r w:rsidR="009044D6" w:rsidRPr="007D28F2">
              <w:rPr>
                <w:rFonts w:cs="Arial"/>
                <w:color w:val="002060"/>
              </w:rPr>
              <w:t xml:space="preserve">, contrat, statut, </w:t>
            </w:r>
            <w:r>
              <w:rPr>
                <w:rFonts w:cs="Arial"/>
                <w:color w:val="002060"/>
              </w:rPr>
              <w:t xml:space="preserve">lieu, </w:t>
            </w:r>
            <w:r w:rsidR="009044D6" w:rsidRPr="007D28F2">
              <w:rPr>
                <w:rFonts w:cs="Arial"/>
                <w:color w:val="002060"/>
              </w:rPr>
              <w:t>mobilité</w:t>
            </w:r>
          </w:p>
        </w:tc>
        <w:tc>
          <w:tcPr>
            <w:tcW w:w="7235" w:type="dxa"/>
            <w:shd w:val="clear" w:color="auto" w:fill="FFFFFF" w:themeFill="background1"/>
          </w:tcPr>
          <w:p w14:paraId="2CE800B6" w14:textId="270A83F6" w:rsidR="009044D6" w:rsidRDefault="00910BC2" w:rsidP="00106F19">
            <w:pPr>
              <w:tabs>
                <w:tab w:val="left" w:pos="1920"/>
              </w:tabs>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CDI, </w:t>
            </w:r>
            <w:r w:rsidR="002974D1">
              <w:rPr>
                <w:rFonts w:cs="Arial"/>
                <w:color w:val="000000"/>
              </w:rPr>
              <w:t xml:space="preserve">CDD, </w:t>
            </w:r>
            <w:r>
              <w:rPr>
                <w:rFonts w:cs="Arial"/>
                <w:color w:val="000000"/>
              </w:rPr>
              <w:t>temps de travail, d</w:t>
            </w:r>
            <w:r w:rsidR="009044D6">
              <w:rPr>
                <w:rFonts w:cs="Arial"/>
                <w:color w:val="000000"/>
              </w:rPr>
              <w:t>u lundi au vendredi</w:t>
            </w:r>
            <w:r>
              <w:rPr>
                <w:rFonts w:cs="Arial"/>
                <w:color w:val="000000"/>
              </w:rPr>
              <w:t>, horaires</w:t>
            </w:r>
          </w:p>
          <w:p w14:paraId="4CB85CBD" w14:textId="017F5419" w:rsidR="00910BC2" w:rsidRDefault="00910BC2"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Catégorie d’emploi : employé…</w:t>
            </w:r>
          </w:p>
          <w:p w14:paraId="4B1F92B4" w14:textId="77777777" w:rsidR="00910BC2" w:rsidRDefault="00910BC2"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Déplacement sur le territoire de la CPTS</w:t>
            </w:r>
          </w:p>
          <w:p w14:paraId="00C70103" w14:textId="0A7DFA04" w:rsidR="000C00A0" w:rsidRDefault="009044D6"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Disponibilité en soirée</w:t>
            </w:r>
            <w:r w:rsidR="00FE5F8A">
              <w:rPr>
                <w:rFonts w:cs="Arial"/>
                <w:color w:val="000000"/>
              </w:rPr>
              <w:tab/>
            </w:r>
          </w:p>
        </w:tc>
      </w:tr>
    </w:tbl>
    <w:p w14:paraId="7D1CD938" w14:textId="77777777" w:rsidR="006E7119" w:rsidRDefault="006E7119"/>
    <w:sectPr w:rsidR="006E7119">
      <w:headerReference w:type="default" r:id="rId7"/>
      <w:footerReference w:type="default" r:id="rId8"/>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79875" w14:textId="77777777" w:rsidR="00EE27B9" w:rsidRDefault="00EE27B9" w:rsidP="00491F31">
      <w:pPr>
        <w:spacing w:after="0" w:line="240" w:lineRule="auto"/>
      </w:pPr>
      <w:r>
        <w:separator/>
      </w:r>
    </w:p>
  </w:endnote>
  <w:endnote w:type="continuationSeparator" w:id="0">
    <w:p w14:paraId="4BDA9764" w14:textId="77777777" w:rsidR="00EE27B9" w:rsidRDefault="00EE27B9" w:rsidP="0049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063F" w14:textId="507F6EF0" w:rsidR="00CB22C3" w:rsidRDefault="0049224A">
    <w:pPr>
      <w:pStyle w:val="Pieddepage"/>
      <w:jc w:val="center"/>
      <w:rPr>
        <w:i/>
      </w:rPr>
    </w:pPr>
    <w:r>
      <w:rPr>
        <w:noProof/>
      </w:rPr>
      <w:drawing>
        <wp:anchor distT="0" distB="0" distL="114300" distR="114300" simplePos="0" relativeHeight="251660288" behindDoc="0" locked="0" layoutInCell="1" allowOverlap="1" wp14:anchorId="298D8C7E" wp14:editId="0590C84F">
          <wp:simplePos x="0" y="0"/>
          <wp:positionH relativeFrom="margin">
            <wp:align>right</wp:align>
          </wp:positionH>
          <wp:positionV relativeFrom="paragraph">
            <wp:posOffset>-159673</wp:posOffset>
          </wp:positionV>
          <wp:extent cx="5760720" cy="7702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02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0411B" w14:textId="77777777" w:rsidR="00EE27B9" w:rsidRDefault="00EE27B9" w:rsidP="00491F31">
      <w:pPr>
        <w:spacing w:after="0" w:line="240" w:lineRule="auto"/>
      </w:pPr>
      <w:r>
        <w:separator/>
      </w:r>
    </w:p>
  </w:footnote>
  <w:footnote w:type="continuationSeparator" w:id="0">
    <w:p w14:paraId="75EB93C0" w14:textId="77777777" w:rsidR="00EE27B9" w:rsidRDefault="00EE27B9" w:rsidP="00491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E300" w14:textId="5376164E" w:rsidR="0049224A" w:rsidRDefault="0049224A">
    <w:pPr>
      <w:pStyle w:val="En-tte"/>
    </w:pPr>
    <w:r>
      <w:rPr>
        <w:noProof/>
      </w:rPr>
      <w:drawing>
        <wp:anchor distT="0" distB="0" distL="114300" distR="114300" simplePos="0" relativeHeight="251659264" behindDoc="0" locked="0" layoutInCell="1" allowOverlap="1" wp14:anchorId="4DED0B0E" wp14:editId="5070E0A8">
          <wp:simplePos x="0" y="0"/>
          <wp:positionH relativeFrom="column">
            <wp:posOffset>-782320</wp:posOffset>
          </wp:positionH>
          <wp:positionV relativeFrom="paragraph">
            <wp:posOffset>110490</wp:posOffset>
          </wp:positionV>
          <wp:extent cx="2098675" cy="590550"/>
          <wp:effectExtent l="0" t="0" r="0" b="0"/>
          <wp:wrapThrough wrapText="bothSides">
            <wp:wrapPolygon edited="0">
              <wp:start x="0" y="0"/>
              <wp:lineTo x="0" y="20903"/>
              <wp:lineTo x="21371" y="20903"/>
              <wp:lineTo x="2137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FEBD68" w14:textId="14EC9753" w:rsidR="0049224A" w:rsidRDefault="0049224A">
    <w:pPr>
      <w:pStyle w:val="En-tte"/>
    </w:pPr>
    <w:r>
      <w:t xml:space="preserve">                                          </w:t>
    </w:r>
  </w:p>
  <w:p w14:paraId="4A87151F" w14:textId="77777777" w:rsidR="0049224A" w:rsidRDefault="0049224A">
    <w:pPr>
      <w:pStyle w:val="En-tte"/>
    </w:pPr>
    <w:r>
      <w:t xml:space="preserve">                    </w:t>
    </w:r>
  </w:p>
  <w:p w14:paraId="72383E3A" w14:textId="77777777" w:rsidR="0049224A" w:rsidRDefault="0049224A">
    <w:pPr>
      <w:pStyle w:val="En-tte"/>
    </w:pPr>
  </w:p>
  <w:p w14:paraId="51B04067" w14:textId="256C07DD" w:rsidR="0049224A" w:rsidRDefault="0049224A" w:rsidP="0049224A">
    <w:pPr>
      <w:pStyle w:val="En-tte"/>
      <w:jc w:val="center"/>
      <w:rPr>
        <w:b/>
        <w:bCs/>
        <w:sz w:val="36"/>
        <w:szCs w:val="36"/>
      </w:rPr>
    </w:pPr>
    <w:r w:rsidRPr="0049224A">
      <w:rPr>
        <w:b/>
        <w:bCs/>
        <w:sz w:val="36"/>
        <w:szCs w:val="36"/>
      </w:rPr>
      <w:t>Fiche de poste « type » - CPTS</w:t>
    </w:r>
  </w:p>
  <w:p w14:paraId="3C766993" w14:textId="77777777" w:rsidR="007A1473" w:rsidRPr="0049224A" w:rsidRDefault="007A1473" w:rsidP="0049224A">
    <w:pPr>
      <w:pStyle w:val="En-tte"/>
      <w:jc w:val="cent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335"/>
    <w:multiLevelType w:val="hybridMultilevel"/>
    <w:tmpl w:val="A9DC1176"/>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D5E2E"/>
    <w:multiLevelType w:val="hybridMultilevel"/>
    <w:tmpl w:val="1092F4E2"/>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23AB3"/>
    <w:multiLevelType w:val="hybridMultilevel"/>
    <w:tmpl w:val="646AC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C76204"/>
    <w:multiLevelType w:val="hybridMultilevel"/>
    <w:tmpl w:val="56DCA5CA"/>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991B86"/>
    <w:multiLevelType w:val="hybridMultilevel"/>
    <w:tmpl w:val="1A8CBE4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D616B1"/>
    <w:multiLevelType w:val="multilevel"/>
    <w:tmpl w:val="6868BFC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653A3FA6"/>
    <w:multiLevelType w:val="hybridMultilevel"/>
    <w:tmpl w:val="E7B6BB2A"/>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2037FA"/>
    <w:multiLevelType w:val="hybridMultilevel"/>
    <w:tmpl w:val="383CCC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BC36C4"/>
    <w:multiLevelType w:val="multilevel"/>
    <w:tmpl w:val="9B8E0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0C5DA8"/>
    <w:multiLevelType w:val="multilevel"/>
    <w:tmpl w:val="715AF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9"/>
  </w:num>
  <w:num w:numId="4">
    <w:abstractNumId w:val="3"/>
  </w:num>
  <w:num w:numId="5">
    <w:abstractNumId w:val="6"/>
  </w:num>
  <w:num w:numId="6">
    <w:abstractNumId w:val="0"/>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8F"/>
    <w:rsid w:val="00023F30"/>
    <w:rsid w:val="000310D7"/>
    <w:rsid w:val="0003591D"/>
    <w:rsid w:val="00060573"/>
    <w:rsid w:val="00097371"/>
    <w:rsid w:val="000C00A0"/>
    <w:rsid w:val="00106F19"/>
    <w:rsid w:val="00111FD8"/>
    <w:rsid w:val="00117B40"/>
    <w:rsid w:val="00121529"/>
    <w:rsid w:val="00156842"/>
    <w:rsid w:val="00165179"/>
    <w:rsid w:val="00173815"/>
    <w:rsid w:val="0018783A"/>
    <w:rsid w:val="001951CB"/>
    <w:rsid w:val="001A4087"/>
    <w:rsid w:val="001C6CB5"/>
    <w:rsid w:val="001E2557"/>
    <w:rsid w:val="001F6CE6"/>
    <w:rsid w:val="00236219"/>
    <w:rsid w:val="00243FCD"/>
    <w:rsid w:val="002665E3"/>
    <w:rsid w:val="00266D91"/>
    <w:rsid w:val="002974D1"/>
    <w:rsid w:val="002B189D"/>
    <w:rsid w:val="002B1DDD"/>
    <w:rsid w:val="002C0441"/>
    <w:rsid w:val="002D1F7D"/>
    <w:rsid w:val="002F760F"/>
    <w:rsid w:val="00300195"/>
    <w:rsid w:val="0030124C"/>
    <w:rsid w:val="0031205B"/>
    <w:rsid w:val="00314BC0"/>
    <w:rsid w:val="00350265"/>
    <w:rsid w:val="00367FDE"/>
    <w:rsid w:val="0038050D"/>
    <w:rsid w:val="00384033"/>
    <w:rsid w:val="003857D5"/>
    <w:rsid w:val="003908F3"/>
    <w:rsid w:val="003959FB"/>
    <w:rsid w:val="003A06A9"/>
    <w:rsid w:val="003A56A3"/>
    <w:rsid w:val="003B2E84"/>
    <w:rsid w:val="003C5F1D"/>
    <w:rsid w:val="003E3511"/>
    <w:rsid w:val="003E656E"/>
    <w:rsid w:val="003F2A28"/>
    <w:rsid w:val="00416D13"/>
    <w:rsid w:val="00417817"/>
    <w:rsid w:val="00420709"/>
    <w:rsid w:val="00423EB7"/>
    <w:rsid w:val="0046208F"/>
    <w:rsid w:val="00462B84"/>
    <w:rsid w:val="00474657"/>
    <w:rsid w:val="004756AE"/>
    <w:rsid w:val="00491F31"/>
    <w:rsid w:val="0049224A"/>
    <w:rsid w:val="004A0530"/>
    <w:rsid w:val="004C661E"/>
    <w:rsid w:val="004E3041"/>
    <w:rsid w:val="004F7948"/>
    <w:rsid w:val="005008A7"/>
    <w:rsid w:val="00507FAB"/>
    <w:rsid w:val="00520AED"/>
    <w:rsid w:val="005277C6"/>
    <w:rsid w:val="00532337"/>
    <w:rsid w:val="0055429C"/>
    <w:rsid w:val="00557D82"/>
    <w:rsid w:val="00560CC8"/>
    <w:rsid w:val="0056197A"/>
    <w:rsid w:val="00563424"/>
    <w:rsid w:val="00586341"/>
    <w:rsid w:val="00595EDB"/>
    <w:rsid w:val="005D47D3"/>
    <w:rsid w:val="005E0DB2"/>
    <w:rsid w:val="005F7FD0"/>
    <w:rsid w:val="006177E4"/>
    <w:rsid w:val="0063453A"/>
    <w:rsid w:val="006431BE"/>
    <w:rsid w:val="00647572"/>
    <w:rsid w:val="006A0DB1"/>
    <w:rsid w:val="006E7119"/>
    <w:rsid w:val="00712247"/>
    <w:rsid w:val="007136C9"/>
    <w:rsid w:val="0074594D"/>
    <w:rsid w:val="00752BD9"/>
    <w:rsid w:val="00777D3F"/>
    <w:rsid w:val="007A1473"/>
    <w:rsid w:val="007A71DB"/>
    <w:rsid w:val="007A7B2C"/>
    <w:rsid w:val="007B1E5D"/>
    <w:rsid w:val="007B60FF"/>
    <w:rsid w:val="007B6BDF"/>
    <w:rsid w:val="007D28F2"/>
    <w:rsid w:val="007D6CE5"/>
    <w:rsid w:val="007E1918"/>
    <w:rsid w:val="007F32FF"/>
    <w:rsid w:val="00813B9D"/>
    <w:rsid w:val="0082182E"/>
    <w:rsid w:val="008417E8"/>
    <w:rsid w:val="00861DB2"/>
    <w:rsid w:val="00873248"/>
    <w:rsid w:val="00877AA2"/>
    <w:rsid w:val="00883D67"/>
    <w:rsid w:val="008927EC"/>
    <w:rsid w:val="008A71A2"/>
    <w:rsid w:val="008B095D"/>
    <w:rsid w:val="00902461"/>
    <w:rsid w:val="009044D6"/>
    <w:rsid w:val="0090693E"/>
    <w:rsid w:val="00907808"/>
    <w:rsid w:val="00910BC2"/>
    <w:rsid w:val="009173EA"/>
    <w:rsid w:val="00921DDC"/>
    <w:rsid w:val="0092280B"/>
    <w:rsid w:val="009502A5"/>
    <w:rsid w:val="009825A3"/>
    <w:rsid w:val="00984775"/>
    <w:rsid w:val="009906BB"/>
    <w:rsid w:val="00992C19"/>
    <w:rsid w:val="009950D0"/>
    <w:rsid w:val="009D0442"/>
    <w:rsid w:val="00A2327B"/>
    <w:rsid w:val="00A535CD"/>
    <w:rsid w:val="00A84D10"/>
    <w:rsid w:val="00AB03B7"/>
    <w:rsid w:val="00AB1491"/>
    <w:rsid w:val="00AD0C19"/>
    <w:rsid w:val="00AF67E0"/>
    <w:rsid w:val="00B1388F"/>
    <w:rsid w:val="00B5217F"/>
    <w:rsid w:val="00B602EF"/>
    <w:rsid w:val="00B64457"/>
    <w:rsid w:val="00C143D7"/>
    <w:rsid w:val="00C3367A"/>
    <w:rsid w:val="00C477DC"/>
    <w:rsid w:val="00C9474A"/>
    <w:rsid w:val="00CB3748"/>
    <w:rsid w:val="00CC783A"/>
    <w:rsid w:val="00D35814"/>
    <w:rsid w:val="00DB1C89"/>
    <w:rsid w:val="00DC7B1C"/>
    <w:rsid w:val="00DF2A31"/>
    <w:rsid w:val="00E06A78"/>
    <w:rsid w:val="00E80BAF"/>
    <w:rsid w:val="00E86B79"/>
    <w:rsid w:val="00E878A9"/>
    <w:rsid w:val="00EC4BC0"/>
    <w:rsid w:val="00EE27B9"/>
    <w:rsid w:val="00F203C9"/>
    <w:rsid w:val="00F322A7"/>
    <w:rsid w:val="00F53589"/>
    <w:rsid w:val="00F65E56"/>
    <w:rsid w:val="00F706F6"/>
    <w:rsid w:val="00F93046"/>
    <w:rsid w:val="00F97C10"/>
    <w:rsid w:val="00FA4D9B"/>
    <w:rsid w:val="00FD23DC"/>
    <w:rsid w:val="00FE5F8A"/>
    <w:rsid w:val="00FE7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EF3C"/>
  <w15:chartTrackingRefBased/>
  <w15:docId w15:val="{D31CF93B-83A3-4C34-9885-67C946DD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8F"/>
    <w:pPr>
      <w:spacing w:after="200" w:line="276" w:lineRule="auto"/>
    </w:pPr>
    <w:rPr>
      <w:rFonts w:cs="Times New Roman"/>
      <w:color w:val="00000A"/>
    </w:rPr>
  </w:style>
  <w:style w:type="paragraph" w:styleId="Titre2">
    <w:name w:val="heading 2"/>
    <w:basedOn w:val="Normal"/>
    <w:next w:val="Normal"/>
    <w:link w:val="Titre2Car"/>
    <w:uiPriority w:val="9"/>
    <w:unhideWhenUsed/>
    <w:qFormat/>
    <w:rsid w:val="00416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16D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B1388F"/>
    <w:rPr>
      <w:rFonts w:ascii="Calibri" w:eastAsia="Calibri" w:hAnsi="Calibri" w:cs="Times New Roman"/>
    </w:rPr>
  </w:style>
  <w:style w:type="character" w:customStyle="1" w:styleId="LienInternet">
    <w:name w:val="Lien Internet"/>
    <w:basedOn w:val="Policepardfaut"/>
    <w:uiPriority w:val="99"/>
    <w:unhideWhenUsed/>
    <w:rsid w:val="00B1388F"/>
    <w:rPr>
      <w:color w:val="0563C1" w:themeColor="hyperlink"/>
      <w:u w:val="single"/>
    </w:rPr>
  </w:style>
  <w:style w:type="paragraph" w:styleId="Pieddepage">
    <w:name w:val="footer"/>
    <w:basedOn w:val="Normal"/>
    <w:link w:val="PieddepageCar"/>
    <w:uiPriority w:val="99"/>
    <w:unhideWhenUsed/>
    <w:rsid w:val="00B1388F"/>
    <w:pPr>
      <w:tabs>
        <w:tab w:val="center" w:pos="4536"/>
        <w:tab w:val="right" w:pos="9072"/>
      </w:tabs>
      <w:spacing w:after="0" w:line="240" w:lineRule="auto"/>
    </w:pPr>
    <w:rPr>
      <w:rFonts w:ascii="Calibri" w:eastAsia="Calibri" w:hAnsi="Calibri"/>
      <w:color w:val="auto"/>
    </w:rPr>
  </w:style>
  <w:style w:type="character" w:customStyle="1" w:styleId="PieddepageCar1">
    <w:name w:val="Pied de page Car1"/>
    <w:basedOn w:val="Policepardfaut"/>
    <w:uiPriority w:val="99"/>
    <w:semiHidden/>
    <w:rsid w:val="00B1388F"/>
    <w:rPr>
      <w:rFonts w:cs="Times New Roman"/>
      <w:color w:val="00000A"/>
    </w:rPr>
  </w:style>
  <w:style w:type="paragraph" w:styleId="Paragraphedeliste">
    <w:name w:val="List Paragraph"/>
    <w:basedOn w:val="Normal"/>
    <w:uiPriority w:val="34"/>
    <w:qFormat/>
    <w:rsid w:val="00B1388F"/>
    <w:pPr>
      <w:ind w:left="720"/>
      <w:contextualSpacing/>
    </w:pPr>
  </w:style>
  <w:style w:type="paragraph" w:customStyle="1" w:styleId="Contenudecadre">
    <w:name w:val="Contenu de cadre"/>
    <w:basedOn w:val="Normal"/>
    <w:qFormat/>
    <w:rsid w:val="00B1388F"/>
  </w:style>
  <w:style w:type="paragraph" w:styleId="En-tte">
    <w:name w:val="header"/>
    <w:basedOn w:val="Normal"/>
    <w:link w:val="En-tteCar"/>
    <w:uiPriority w:val="99"/>
    <w:unhideWhenUsed/>
    <w:rsid w:val="00491F31"/>
    <w:pPr>
      <w:tabs>
        <w:tab w:val="center" w:pos="4536"/>
        <w:tab w:val="right" w:pos="9072"/>
      </w:tabs>
      <w:spacing w:after="0" w:line="240" w:lineRule="auto"/>
    </w:pPr>
  </w:style>
  <w:style w:type="character" w:customStyle="1" w:styleId="En-tteCar">
    <w:name w:val="En-tête Car"/>
    <w:basedOn w:val="Policepardfaut"/>
    <w:link w:val="En-tte"/>
    <w:uiPriority w:val="99"/>
    <w:rsid w:val="00491F31"/>
    <w:rPr>
      <w:rFonts w:cs="Times New Roman"/>
      <w:color w:val="00000A"/>
    </w:rPr>
  </w:style>
  <w:style w:type="paragraph" w:styleId="Textedebulles">
    <w:name w:val="Balloon Text"/>
    <w:basedOn w:val="Normal"/>
    <w:link w:val="TextedebullesCar"/>
    <w:uiPriority w:val="99"/>
    <w:semiHidden/>
    <w:unhideWhenUsed/>
    <w:rsid w:val="001738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815"/>
    <w:rPr>
      <w:rFonts w:ascii="Segoe UI" w:hAnsi="Segoe UI" w:cs="Segoe UI"/>
      <w:color w:val="00000A"/>
      <w:sz w:val="18"/>
      <w:szCs w:val="18"/>
    </w:rPr>
  </w:style>
  <w:style w:type="character" w:customStyle="1" w:styleId="Titre2Car">
    <w:name w:val="Titre 2 Car"/>
    <w:basedOn w:val="Policepardfaut"/>
    <w:link w:val="Titre2"/>
    <w:uiPriority w:val="9"/>
    <w:rsid w:val="00416D1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16D13"/>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rsid w:val="008A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8A71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405</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dc:creator>
  <cp:keywords/>
  <dc:description/>
  <cp:lastModifiedBy>fcptscoordination@gmail.com</cp:lastModifiedBy>
  <cp:revision>40</cp:revision>
  <cp:lastPrinted>2017-10-23T10:21:00Z</cp:lastPrinted>
  <dcterms:created xsi:type="dcterms:W3CDTF">2020-11-10T12:54:00Z</dcterms:created>
  <dcterms:modified xsi:type="dcterms:W3CDTF">2020-11-16T16:43:00Z</dcterms:modified>
</cp:coreProperties>
</file>